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612444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b394930-da1d-4ba0-ac4d-738f874a3916" w:id="1"/>
      <w:r>
        <w:rPr>
          <w:rFonts w:ascii="Times New Roman" w:hAnsi="Times New Roman"/>
          <w:b/>
          <w:i w:val="false"/>
          <w:color w:val="000000"/>
          <w:sz w:val="28"/>
        </w:rPr>
        <w:t>Муниципальное бюджетное общеобразовательное учреждение средняя общеобразовательная школа села Красная Горка</w:t>
      </w:r>
      <w:bookmarkEnd w:id="1"/>
      <w:r>
        <w:rPr>
          <w:rFonts w:ascii="Times New Roman" w:hAnsi="Times New Roman"/>
          <w:b/>
          <w:i w:val="false"/>
          <w:color w:val="000000"/>
          <w:sz w:val="28"/>
        </w:rPr>
        <w:t xml:space="preserve"> </w:t>
      </w: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с.Красная Горка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Куланчин Д.М.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Акузина Р.М.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Нуртдинов С.Р.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4749915)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758c7860-019e-4f63-872b-044256b5f058" w:id="2"/>
      <w:r>
        <w:rPr>
          <w:rFonts w:ascii="Times New Roman" w:hAnsi="Times New Roman"/>
          <w:b/>
          <w:i w:val="false"/>
          <w:color w:val="000000"/>
          <w:sz w:val="28"/>
        </w:rPr>
        <w:t>с.Красная Горка</w:t>
      </w:r>
      <w:bookmarkEnd w:id="2"/>
      <w:r>
        <w:rPr>
          <w:rFonts w:ascii="Times New Roman" w:hAnsi="Times New Roman"/>
          <w:b/>
          <w:i w:val="false"/>
          <w:color w:val="000000"/>
          <w:sz w:val="28"/>
        </w:rPr>
        <w:t xml:space="preserve"> </w:t>
      </w:r>
      <w:bookmarkStart w:name="7bcf231d-60ce-4601-b24b-153af6cd5e58" w:id="3"/>
      <w:r>
        <w:rPr>
          <w:rFonts w:ascii="Times New Roman" w:hAnsi="Times New Roman"/>
          <w:b/>
          <w:i w:val="false"/>
          <w:color w:val="000000"/>
          <w:sz w:val="28"/>
        </w:rPr>
        <w:t>2024</w:t>
      </w:r>
      <w:bookmarkEnd w:id="3"/>
    </w:p>
    <w:p>
      <w:pPr>
        <w:spacing w:before="0" w:after="0"/>
        <w:ind w:left="120"/>
        <w:jc w:val="left"/>
      </w:pPr>
    </w:p>
    <w:bookmarkStart w:name="block-36124440" w:id="4"/>
    <w:p>
      <w:pPr>
        <w:sectPr>
          <w:pgSz w:w="11906" w:h="16383" w:orient="portrait"/>
        </w:sectPr>
      </w:pPr>
    </w:p>
    <w:bookmarkEnd w:id="4"/>
    <w:bookmarkEnd w:id="0"/>
    <w:bookmarkStart w:name="block-36124441" w:id="5"/>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36124441" w:id="6"/>
    <w:p>
      <w:pPr>
        <w:sectPr>
          <w:pgSz w:w="11906" w:h="16383" w:orient="portrait"/>
        </w:sectPr>
      </w:pPr>
    </w:p>
    <w:bookmarkEnd w:id="6"/>
    <w:bookmarkEnd w:id="5"/>
    <w:bookmarkStart w:name="block-36124442" w:id="7"/>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spacing w:before="0" w:after="0" w:line="264"/>
        <w:ind w:firstLine="600"/>
        <w:jc w:val="both"/>
      </w:pPr>
      <w:r>
        <w:rPr>
          <w:rFonts w:ascii="Times New Roman" w:hAnsi="Times New Roman"/>
          <w:b/>
          <w:i w:val="false"/>
          <w:color w:val="000000"/>
          <w:sz w:val="28"/>
        </w:rPr>
        <w:t>Тема 2. Топливно-энергетический комплекс (ТЭК)</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36124442" w:id="8"/>
    <w:p>
      <w:pPr>
        <w:sectPr>
          <w:pgSz w:w="11906" w:h="16383" w:orient="portrait"/>
        </w:sectPr>
      </w:pPr>
    </w:p>
    <w:bookmarkEnd w:id="8"/>
    <w:bookmarkEnd w:id="7"/>
    <w:bookmarkStart w:name="block-36124438" w:id="9"/>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36124438" w:id="10"/>
    <w:p>
      <w:pPr>
        <w:sectPr>
          <w:pgSz w:w="11906" w:h="16383" w:orient="portrait"/>
        </w:sectPr>
      </w:pPr>
    </w:p>
    <w:bookmarkEnd w:id="10"/>
    <w:bookmarkEnd w:id="9"/>
    <w:bookmarkStart w:name="block-36124439"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24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9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15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78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36124439" w:id="12"/>
    <w:p>
      <w:pPr>
        <w:sectPr>
          <w:pgSz w:w="16383" w:h="11906" w:orient="landscape"/>
        </w:sectPr>
      </w:pPr>
    </w:p>
    <w:bookmarkEnd w:id="12"/>
    <w:bookmarkEnd w:id="11"/>
    <w:bookmarkStart w:name="block-36124444"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31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3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5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8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 Всероссийская проверочная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 Всероссийская проверочная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31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5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жизни"/Всероссийская проверочная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5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20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2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22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18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8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9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8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51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8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31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9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73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9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6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30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32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15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21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6124444" w:id="14"/>
    <w:p>
      <w:pPr>
        <w:sectPr>
          <w:pgSz w:w="16383" w:h="11906" w:orient="landscape"/>
        </w:sectPr>
      </w:pPr>
    </w:p>
    <w:bookmarkEnd w:id="14"/>
    <w:bookmarkEnd w:id="13"/>
    <w:bookmarkStart w:name="block-36124443"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6124443" w:id="16"/>
    <w:p>
      <w:pPr>
        <w:sectPr>
          <w:pgSz w:w="11906" w:h="16383" w:orient="portrait"/>
        </w:sectPr>
      </w:pPr>
    </w:p>
    <w:bookmarkEnd w:id="16"/>
    <w:bookmarkEnd w:id="1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